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325D" w14:textId="40F9441F" w:rsidR="00635266" w:rsidRPr="00CE3F17" w:rsidRDefault="00B63638" w:rsidP="00635266">
      <w:pPr>
        <w:ind w:left="-284" w:right="6"/>
        <w:jc w:val="center"/>
        <w:rPr>
          <w:rFonts w:ascii="Archer Bold" w:hAnsi="Archer Bold" w:cs="Arial"/>
          <w:sz w:val="50"/>
          <w:szCs w:val="50"/>
        </w:rPr>
      </w:pPr>
      <w:r w:rsidRPr="00CE3F17">
        <w:rPr>
          <w:rFonts w:ascii="Archer Bold" w:hAnsi="Archer Bold" w:cs="Arial"/>
          <w:sz w:val="50"/>
          <w:szCs w:val="50"/>
          <w:lang w:eastAsia="en-AU"/>
        </w:rPr>
        <w:t>Attendance Policy</w:t>
      </w:r>
    </w:p>
    <w:p w14:paraId="72524EA2" w14:textId="77777777" w:rsidR="00D06085" w:rsidRDefault="00D06085">
      <w:pPr>
        <w:rPr>
          <w:lang w:val="en-AU"/>
        </w:rPr>
      </w:pPr>
    </w:p>
    <w:p w14:paraId="5A9FA00D" w14:textId="77777777" w:rsidR="00D06085" w:rsidRPr="00C10A41" w:rsidRDefault="00CF5BA3">
      <w:pPr>
        <w:rPr>
          <w:lang w:val="en-AU"/>
        </w:rPr>
      </w:pPr>
      <w:r>
        <w:rPr>
          <w:noProof/>
          <w:lang w:val="en-AU" w:eastAsia="en-AU"/>
        </w:rPr>
        <mc:AlternateContent>
          <mc:Choice Requires="wps">
            <w:drawing>
              <wp:anchor distT="0" distB="0" distL="114300" distR="114300" simplePos="0" relativeHeight="251659264" behindDoc="0" locked="0" layoutInCell="1" allowOverlap="1" wp14:anchorId="7A21CB44" wp14:editId="7D7FE08B">
                <wp:simplePos x="0" y="0"/>
                <wp:positionH relativeFrom="column">
                  <wp:posOffset>10886</wp:posOffset>
                </wp:positionH>
                <wp:positionV relativeFrom="paragraph">
                  <wp:posOffset>35560</wp:posOffset>
                </wp:positionV>
                <wp:extent cx="5704114" cy="10886"/>
                <wp:effectExtent l="0" t="0" r="36830" b="40005"/>
                <wp:wrapNone/>
                <wp:docPr id="5" name="Straight Connector 5"/>
                <wp:cNvGraphicFramePr/>
                <a:graphic xmlns:a="http://schemas.openxmlformats.org/drawingml/2006/main">
                  <a:graphicData uri="http://schemas.microsoft.com/office/word/2010/wordprocessingShape">
                    <wps:wsp>
                      <wps:cNvCnPr/>
                      <wps:spPr>
                        <a:xfrm flipV="1">
                          <a:off x="0" y="0"/>
                          <a:ext cx="5704114" cy="10886"/>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3427C7"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8pt" to="450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" strokecolor="black [3213]">
                <v:stroke dashstyle="dash" joinstyle="miter"/>
              </v:line>
            </w:pict>
          </mc:Fallback>
        </mc:AlternateContent>
      </w:r>
    </w:p>
    <w:p w14:paraId="38CBEEA9" w14:textId="77777777" w:rsidR="00D06085" w:rsidRPr="00C10A41" w:rsidRDefault="00D06085">
      <w:pPr>
        <w:rPr>
          <w:lang w:val="en-AU"/>
        </w:rPr>
      </w:pPr>
    </w:p>
    <w:p w14:paraId="57060832" w14:textId="35B740D0" w:rsidR="00635266" w:rsidRPr="00F14336" w:rsidRDefault="00635266" w:rsidP="00635266">
      <w:pPr>
        <w:spacing w:after="120"/>
        <w:rPr>
          <w:rFonts w:cs="Arial"/>
          <w:b/>
          <w:lang w:eastAsia="en-AU"/>
        </w:rPr>
      </w:pPr>
      <w:r w:rsidRPr="00F14336">
        <w:rPr>
          <w:rFonts w:cs="Arial"/>
          <w:b/>
          <w:lang w:eastAsia="en-AU"/>
        </w:rPr>
        <w:t>Policy</w:t>
      </w:r>
    </w:p>
    <w:p w14:paraId="1D753A89" w14:textId="77777777" w:rsidR="00635266" w:rsidRPr="00F14336" w:rsidRDefault="00635266" w:rsidP="00635266">
      <w:pPr>
        <w:jc w:val="both"/>
        <w:rPr>
          <w:rFonts w:cs="Arial"/>
          <w:lang w:eastAsia="en-AU"/>
        </w:rPr>
      </w:pPr>
      <w:r w:rsidRPr="00F14336">
        <w:rPr>
          <w:rFonts w:cs="Arial"/>
          <w:lang w:eastAsia="en-AU"/>
        </w:rPr>
        <w:t>The Beehive Montessori School is committed to maintaining accurate attendance records as part of the School’s duty of care to its students.</w:t>
      </w:r>
    </w:p>
    <w:p w14:paraId="3553617A" w14:textId="77777777" w:rsidR="00635266" w:rsidRPr="00F14336" w:rsidRDefault="00635266" w:rsidP="00635266">
      <w:pPr>
        <w:jc w:val="both"/>
        <w:rPr>
          <w:rFonts w:cs="Arial"/>
          <w:lang w:eastAsia="en-AU"/>
        </w:rPr>
      </w:pPr>
    </w:p>
    <w:p w14:paraId="5ACF58A4" w14:textId="77777777" w:rsidR="00635266" w:rsidRPr="00F14336" w:rsidRDefault="00635266" w:rsidP="00635266">
      <w:pPr>
        <w:jc w:val="both"/>
        <w:rPr>
          <w:rFonts w:cs="Arial"/>
          <w:lang w:eastAsia="en-AU"/>
        </w:rPr>
      </w:pPr>
    </w:p>
    <w:p w14:paraId="5F8864D1" w14:textId="77777777" w:rsidR="00635266" w:rsidRPr="00F14336" w:rsidRDefault="00635266" w:rsidP="00635266">
      <w:pPr>
        <w:spacing w:after="120"/>
        <w:rPr>
          <w:rFonts w:cs="Arial"/>
          <w:b/>
          <w:lang w:eastAsia="en-AU"/>
        </w:rPr>
      </w:pPr>
      <w:r w:rsidRPr="00F14336">
        <w:rPr>
          <w:rFonts w:cs="Arial"/>
          <w:b/>
          <w:lang w:eastAsia="en-AU"/>
        </w:rPr>
        <w:t>Background</w:t>
      </w:r>
    </w:p>
    <w:p w14:paraId="0E908C95" w14:textId="77777777" w:rsidR="00635266" w:rsidRPr="00F14336" w:rsidRDefault="00635266" w:rsidP="00635266">
      <w:pPr>
        <w:jc w:val="both"/>
        <w:rPr>
          <w:rFonts w:cs="Arial"/>
          <w:lang w:eastAsia="en-AU"/>
        </w:rPr>
      </w:pPr>
      <w:r w:rsidRPr="00F14336">
        <w:rPr>
          <w:rFonts w:cs="Arial"/>
          <w:lang w:eastAsia="en-AU"/>
        </w:rPr>
        <w:t xml:space="preserve">Regular attendance at school is fundamental to student learning. The School monitors and manages student attendance to </w:t>
      </w:r>
      <w:proofErr w:type="spellStart"/>
      <w:r w:rsidRPr="00F14336">
        <w:rPr>
          <w:rFonts w:cs="Arial"/>
          <w:lang w:eastAsia="en-AU"/>
        </w:rPr>
        <w:t>maximise</w:t>
      </w:r>
      <w:proofErr w:type="spellEnd"/>
      <w:r w:rsidRPr="00F14336">
        <w:rPr>
          <w:rFonts w:cs="Arial"/>
          <w:lang w:eastAsia="en-AU"/>
        </w:rPr>
        <w:t xml:space="preserve"> the learning opportunities of all students.</w:t>
      </w:r>
    </w:p>
    <w:p w14:paraId="5A6DDDC2" w14:textId="77777777" w:rsidR="00635266" w:rsidRPr="00F14336" w:rsidRDefault="00635266" w:rsidP="00635266">
      <w:pPr>
        <w:jc w:val="both"/>
        <w:rPr>
          <w:rFonts w:cs="Arial"/>
          <w:lang w:eastAsia="en-AU"/>
        </w:rPr>
      </w:pPr>
    </w:p>
    <w:p w14:paraId="43E14D11" w14:textId="77777777" w:rsidR="00635266" w:rsidRPr="00F14336" w:rsidRDefault="00635266" w:rsidP="00635266">
      <w:pPr>
        <w:jc w:val="both"/>
        <w:rPr>
          <w:rFonts w:cs="Arial"/>
          <w:lang w:eastAsia="en-AU"/>
        </w:rPr>
      </w:pPr>
    </w:p>
    <w:p w14:paraId="35566D1A" w14:textId="77777777" w:rsidR="00635266" w:rsidRPr="00F14336" w:rsidRDefault="00635266" w:rsidP="00635266">
      <w:pPr>
        <w:spacing w:after="120"/>
        <w:rPr>
          <w:rFonts w:cs="Arial"/>
          <w:b/>
          <w:lang w:eastAsia="en-AU"/>
        </w:rPr>
      </w:pPr>
      <w:r w:rsidRPr="00F14336">
        <w:rPr>
          <w:rFonts w:cs="Arial"/>
          <w:b/>
          <w:lang w:eastAsia="en-AU"/>
        </w:rPr>
        <w:t>Implementation</w:t>
      </w:r>
    </w:p>
    <w:p w14:paraId="4FA455D0" w14:textId="77777777" w:rsidR="00635266" w:rsidRPr="00F14336" w:rsidRDefault="00635266" w:rsidP="00635266">
      <w:pPr>
        <w:numPr>
          <w:ilvl w:val="0"/>
          <w:numId w:val="3"/>
        </w:numPr>
        <w:ind w:left="540" w:hanging="540"/>
        <w:rPr>
          <w:rFonts w:cs="Arial"/>
          <w:lang w:eastAsia="en-AU"/>
        </w:rPr>
      </w:pPr>
      <w:r w:rsidRPr="00F14336">
        <w:rPr>
          <w:rFonts w:cs="Arial"/>
          <w:lang w:eastAsia="en-AU"/>
        </w:rPr>
        <w:t xml:space="preserve">The School shall - </w:t>
      </w:r>
    </w:p>
    <w:p w14:paraId="6E7CDE75"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keep accurate attendance records for every student enrolled at the Beehive Montessori School (including attendance at both morning and afternoon sessions);</w:t>
      </w:r>
    </w:p>
    <w:p w14:paraId="476F1CCC"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respond to requests by the Federal and State Government for reporting and attendance data;</w:t>
      </w:r>
    </w:p>
    <w:p w14:paraId="0CB0A657"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maintain Registers of Attendance and school records fully and accurately;</w:t>
      </w:r>
    </w:p>
    <w:p w14:paraId="6FE9FE1E" w14:textId="77777777" w:rsidR="00635266" w:rsidRPr="00F14336" w:rsidRDefault="00635266" w:rsidP="00635266">
      <w:pPr>
        <w:numPr>
          <w:ilvl w:val="1"/>
          <w:numId w:val="3"/>
        </w:numPr>
        <w:ind w:left="1080" w:hanging="540"/>
        <w:jc w:val="both"/>
        <w:rPr>
          <w:rFonts w:cs="Arial"/>
          <w:lang w:eastAsia="en-AU"/>
        </w:rPr>
      </w:pPr>
      <w:proofErr w:type="gramStart"/>
      <w:r w:rsidRPr="00F14336">
        <w:rPr>
          <w:rFonts w:cs="Arial"/>
          <w:lang w:eastAsia="en-AU"/>
        </w:rPr>
        <w:t>keep</w:t>
      </w:r>
      <w:proofErr w:type="gramEnd"/>
      <w:r w:rsidRPr="00F14336">
        <w:rPr>
          <w:rFonts w:cs="Arial"/>
          <w:lang w:eastAsia="en-AU"/>
        </w:rPr>
        <w:t xml:space="preserve"> all written explanations and medical certificates relating to non-attendance, and all completed Registers of Attendance in a secure location in observance of current confidentiality and privacy requirements.</w:t>
      </w:r>
    </w:p>
    <w:p w14:paraId="7EC6ACAC" w14:textId="77777777" w:rsidR="00635266" w:rsidRPr="00F14336" w:rsidRDefault="00635266" w:rsidP="00635266">
      <w:pPr>
        <w:ind w:left="540" w:hanging="540"/>
        <w:jc w:val="both"/>
        <w:rPr>
          <w:rFonts w:cs="Arial"/>
          <w:lang w:eastAsia="en-AU"/>
        </w:rPr>
      </w:pPr>
    </w:p>
    <w:p w14:paraId="26DB325B" w14:textId="77777777" w:rsidR="00635266" w:rsidRPr="00F14336" w:rsidRDefault="00635266" w:rsidP="00635266">
      <w:pPr>
        <w:numPr>
          <w:ilvl w:val="0"/>
          <w:numId w:val="3"/>
        </w:numPr>
        <w:ind w:left="540" w:hanging="540"/>
        <w:jc w:val="both"/>
        <w:rPr>
          <w:rFonts w:cs="Arial"/>
          <w:lang w:eastAsia="en-AU"/>
        </w:rPr>
      </w:pPr>
      <w:r w:rsidRPr="00F14336">
        <w:rPr>
          <w:rFonts w:cs="Arial"/>
          <w:lang w:eastAsia="en-AU"/>
        </w:rPr>
        <w:t>The School teachers shall follow the Attendance Procedures in the Staff Handbook.</w:t>
      </w:r>
    </w:p>
    <w:p w14:paraId="422787E1" w14:textId="77777777" w:rsidR="00635266" w:rsidRPr="00F14336" w:rsidRDefault="00635266" w:rsidP="00635266">
      <w:pPr>
        <w:ind w:left="540" w:hanging="540"/>
        <w:jc w:val="both"/>
        <w:rPr>
          <w:rFonts w:cs="Arial"/>
          <w:lang w:eastAsia="en-AU"/>
        </w:rPr>
      </w:pPr>
    </w:p>
    <w:p w14:paraId="01948CC6" w14:textId="77777777" w:rsidR="00635266" w:rsidRPr="00F14336" w:rsidRDefault="00635266" w:rsidP="00635266">
      <w:pPr>
        <w:numPr>
          <w:ilvl w:val="0"/>
          <w:numId w:val="3"/>
        </w:numPr>
        <w:ind w:left="540" w:hanging="540"/>
        <w:rPr>
          <w:rFonts w:cs="Arial"/>
          <w:lang w:eastAsia="en-AU"/>
        </w:rPr>
      </w:pPr>
      <w:r w:rsidRPr="00F14336">
        <w:rPr>
          <w:rFonts w:cs="Arial"/>
          <w:lang w:eastAsia="en-AU"/>
        </w:rPr>
        <w:t xml:space="preserve">Parents and guardians shall – </w:t>
      </w:r>
    </w:p>
    <w:p w14:paraId="3AE926BA"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ensure punctual attendance of their child on all school days the School is open;</w:t>
      </w:r>
    </w:p>
    <w:p w14:paraId="1D7F7A27" w14:textId="77777777" w:rsidR="00635266" w:rsidRPr="00F14336" w:rsidRDefault="00635266" w:rsidP="00635266">
      <w:pPr>
        <w:numPr>
          <w:ilvl w:val="2"/>
          <w:numId w:val="3"/>
        </w:numPr>
        <w:jc w:val="both"/>
        <w:rPr>
          <w:rFonts w:cs="Arial"/>
          <w:lang w:eastAsia="en-AU"/>
        </w:rPr>
      </w:pPr>
      <w:r w:rsidRPr="00F14336">
        <w:rPr>
          <w:rFonts w:cs="Arial"/>
          <w:lang w:eastAsia="en-AU"/>
        </w:rPr>
        <w:t>all students shall be in class by 8.45am;</w:t>
      </w:r>
    </w:p>
    <w:p w14:paraId="5E5425E4" w14:textId="77777777" w:rsidR="00D14C76" w:rsidRDefault="00635266" w:rsidP="00D14C76">
      <w:pPr>
        <w:numPr>
          <w:ilvl w:val="2"/>
          <w:numId w:val="3"/>
        </w:numPr>
        <w:jc w:val="both"/>
        <w:rPr>
          <w:rFonts w:cs="Arial"/>
          <w:lang w:eastAsia="en-AU"/>
        </w:rPr>
      </w:pPr>
      <w:r w:rsidRPr="00F14336">
        <w:rPr>
          <w:rFonts w:cs="Arial"/>
          <w:lang w:eastAsia="en-AU"/>
        </w:rPr>
        <w:t>primary and secondary students may arrive from 8.15am;</w:t>
      </w:r>
    </w:p>
    <w:p w14:paraId="7D4DF8E1" w14:textId="758A866E" w:rsidR="00635266" w:rsidRPr="00D14C76" w:rsidRDefault="00635266" w:rsidP="00D14C76">
      <w:pPr>
        <w:numPr>
          <w:ilvl w:val="2"/>
          <w:numId w:val="3"/>
        </w:numPr>
        <w:jc w:val="both"/>
        <w:rPr>
          <w:rFonts w:cs="Arial"/>
          <w:lang w:eastAsia="en-AU"/>
        </w:rPr>
      </w:pPr>
      <w:r w:rsidRPr="00D14C76">
        <w:rPr>
          <w:rFonts w:cs="Arial"/>
          <w:lang w:eastAsia="en-AU"/>
        </w:rPr>
        <w:t>junior and primary classes conclude at 3.00pm and are permitted to play in the piazza or  junior primary playground until 3.15pm;</w:t>
      </w:r>
    </w:p>
    <w:p w14:paraId="3351BE09" w14:textId="77777777" w:rsidR="00635266" w:rsidRPr="00F14336" w:rsidRDefault="00635266" w:rsidP="00635266">
      <w:pPr>
        <w:numPr>
          <w:ilvl w:val="2"/>
          <w:numId w:val="3"/>
        </w:numPr>
        <w:jc w:val="both"/>
        <w:rPr>
          <w:rFonts w:cs="Arial"/>
          <w:lang w:eastAsia="en-AU"/>
        </w:rPr>
      </w:pPr>
      <w:proofErr w:type="gramStart"/>
      <w:r w:rsidRPr="00F14336">
        <w:rPr>
          <w:rFonts w:cs="Arial"/>
          <w:lang w:eastAsia="en-AU"/>
        </w:rPr>
        <w:t>secondary</w:t>
      </w:r>
      <w:proofErr w:type="gramEnd"/>
      <w:r w:rsidRPr="00F14336">
        <w:rPr>
          <w:rFonts w:cs="Arial"/>
          <w:lang w:eastAsia="en-AU"/>
        </w:rPr>
        <w:t xml:space="preserve"> classes conclude at 3.30pm.</w:t>
      </w:r>
    </w:p>
    <w:p w14:paraId="61F42121"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notify the School in writing via the Absentee Form in School Stream or via email in the event that their child is to be or has been absent from school;</w:t>
      </w:r>
    </w:p>
    <w:p w14:paraId="6DA7E23A"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upon request by the School to do so, provide a medical certificate to support any absence(s) of their child from school;</w:t>
      </w:r>
    </w:p>
    <w:p w14:paraId="5C9EB2D8"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read and respond to any absentee note given to their child or a phone call from the Office; and</w:t>
      </w:r>
    </w:p>
    <w:p w14:paraId="4F3FF856" w14:textId="77777777" w:rsidR="00635266" w:rsidRPr="00F14336" w:rsidRDefault="00635266" w:rsidP="00635266">
      <w:pPr>
        <w:numPr>
          <w:ilvl w:val="1"/>
          <w:numId w:val="3"/>
        </w:numPr>
        <w:ind w:left="1080" w:hanging="540"/>
        <w:jc w:val="both"/>
        <w:rPr>
          <w:rFonts w:cs="Arial"/>
          <w:lang w:eastAsia="en-AU"/>
        </w:rPr>
      </w:pPr>
      <w:proofErr w:type="gramStart"/>
      <w:r w:rsidRPr="00F14336">
        <w:rPr>
          <w:rFonts w:cs="Arial"/>
          <w:lang w:eastAsia="en-AU"/>
        </w:rPr>
        <w:t>in</w:t>
      </w:r>
      <w:proofErr w:type="gramEnd"/>
      <w:r w:rsidRPr="00F14336">
        <w:rPr>
          <w:rFonts w:cs="Arial"/>
          <w:lang w:eastAsia="en-AU"/>
        </w:rPr>
        <w:t xml:space="preserve"> the event that their child is late, notify the School by completing the Late Note in School Stream or via email, and accompany their child to the class room on arrival. </w:t>
      </w:r>
    </w:p>
    <w:p w14:paraId="6426DC59"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Inform the School via email to the Office or classroom teacher if a student is to be collected during school hours.</w:t>
      </w:r>
    </w:p>
    <w:p w14:paraId="41E02BC2" w14:textId="77777777" w:rsidR="00635266" w:rsidRPr="00F14336" w:rsidRDefault="00635266" w:rsidP="00635266">
      <w:pPr>
        <w:jc w:val="both"/>
        <w:rPr>
          <w:rFonts w:cs="Arial"/>
          <w:lang w:eastAsia="en-AU"/>
        </w:rPr>
      </w:pPr>
    </w:p>
    <w:p w14:paraId="4FFB7AC1" w14:textId="77777777" w:rsidR="00635266" w:rsidRPr="00F14336" w:rsidRDefault="00635266" w:rsidP="00635266">
      <w:pPr>
        <w:jc w:val="both"/>
        <w:rPr>
          <w:rFonts w:cs="Arial"/>
          <w:lang w:eastAsia="en-AU"/>
        </w:rPr>
      </w:pPr>
    </w:p>
    <w:p w14:paraId="7DA130AD" w14:textId="04D96320" w:rsidR="00635266" w:rsidRDefault="00635266" w:rsidP="00635266">
      <w:pPr>
        <w:jc w:val="both"/>
        <w:rPr>
          <w:rFonts w:cs="Arial"/>
          <w:lang w:eastAsia="en-AU"/>
        </w:rPr>
      </w:pPr>
    </w:p>
    <w:p w14:paraId="22BC67F1" w14:textId="77777777" w:rsidR="003004F4" w:rsidRPr="00F14336" w:rsidRDefault="003004F4" w:rsidP="00635266">
      <w:pPr>
        <w:jc w:val="both"/>
        <w:rPr>
          <w:rFonts w:cs="Arial"/>
          <w:lang w:eastAsia="en-AU"/>
        </w:rPr>
      </w:pPr>
      <w:bookmarkStart w:id="0" w:name="_GoBack"/>
      <w:bookmarkEnd w:id="0"/>
    </w:p>
    <w:p w14:paraId="2BD552A3" w14:textId="77777777" w:rsidR="00635266" w:rsidRPr="00F14336" w:rsidRDefault="00635266" w:rsidP="00635266">
      <w:pPr>
        <w:jc w:val="both"/>
        <w:rPr>
          <w:rFonts w:cs="Arial"/>
          <w:lang w:eastAsia="en-AU"/>
        </w:rPr>
      </w:pPr>
    </w:p>
    <w:p w14:paraId="31CFFF5F" w14:textId="77777777" w:rsidR="00635266" w:rsidRPr="00F14336" w:rsidRDefault="00635266" w:rsidP="00635266">
      <w:pPr>
        <w:jc w:val="both"/>
        <w:rPr>
          <w:rFonts w:cs="Arial"/>
          <w:lang w:eastAsia="en-AU"/>
        </w:rPr>
      </w:pPr>
    </w:p>
    <w:p w14:paraId="1384B648" w14:textId="77777777" w:rsidR="00635266" w:rsidRPr="00F14336" w:rsidRDefault="00635266" w:rsidP="00635266">
      <w:pPr>
        <w:jc w:val="both"/>
        <w:rPr>
          <w:rFonts w:cs="Arial"/>
          <w:lang w:eastAsia="en-AU"/>
        </w:rPr>
      </w:pPr>
    </w:p>
    <w:p w14:paraId="6551A8AB" w14:textId="77777777" w:rsidR="00635266" w:rsidRPr="00F14336" w:rsidRDefault="00635266" w:rsidP="00635266">
      <w:pPr>
        <w:numPr>
          <w:ilvl w:val="0"/>
          <w:numId w:val="3"/>
        </w:numPr>
        <w:ind w:left="540" w:hanging="540"/>
        <w:rPr>
          <w:rFonts w:cs="Arial"/>
          <w:lang w:eastAsia="en-AU"/>
        </w:rPr>
      </w:pPr>
      <w:r w:rsidRPr="00F14336">
        <w:rPr>
          <w:rFonts w:cs="Arial"/>
          <w:lang w:eastAsia="en-AU"/>
        </w:rPr>
        <w:lastRenderedPageBreak/>
        <w:t xml:space="preserve">If a student is marked absent at 9.00am and no explanation has been received– </w:t>
      </w:r>
    </w:p>
    <w:p w14:paraId="08C09106"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classroom teachers shall notify the office via email of any unexplained absences by that time;</w:t>
      </w:r>
    </w:p>
    <w:p w14:paraId="5E88520B"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office staff shall contact a parent or guardian of students who are absent without explanation, shall record such contact in the absentee register, and request a written notification of the absence; and</w:t>
      </w:r>
    </w:p>
    <w:p w14:paraId="2EC0590C" w14:textId="77777777" w:rsidR="00635266" w:rsidRPr="00F14336" w:rsidRDefault="00635266" w:rsidP="00635266">
      <w:pPr>
        <w:numPr>
          <w:ilvl w:val="1"/>
          <w:numId w:val="3"/>
        </w:numPr>
        <w:ind w:left="1080" w:hanging="540"/>
        <w:jc w:val="both"/>
        <w:rPr>
          <w:rFonts w:cs="Arial"/>
          <w:lang w:eastAsia="en-AU"/>
        </w:rPr>
      </w:pPr>
      <w:proofErr w:type="gramStart"/>
      <w:r w:rsidRPr="00F14336">
        <w:rPr>
          <w:rFonts w:cs="Arial"/>
          <w:lang w:eastAsia="en-AU"/>
        </w:rPr>
        <w:t>office</w:t>
      </w:r>
      <w:proofErr w:type="gramEnd"/>
      <w:r w:rsidRPr="00F14336">
        <w:rPr>
          <w:rFonts w:cs="Arial"/>
          <w:lang w:eastAsia="en-AU"/>
        </w:rPr>
        <w:t xml:space="preserve"> staff shall relay the parents’ or guardian’s response to the classroom teacher.</w:t>
      </w:r>
    </w:p>
    <w:p w14:paraId="2424EE2A" w14:textId="77777777" w:rsidR="00635266" w:rsidRPr="00F14336" w:rsidRDefault="00635266" w:rsidP="00635266">
      <w:pPr>
        <w:rPr>
          <w:rFonts w:cs="Arial"/>
          <w:lang w:eastAsia="en-AU"/>
        </w:rPr>
      </w:pPr>
    </w:p>
    <w:p w14:paraId="37D17BB4" w14:textId="77777777" w:rsidR="00635266" w:rsidRPr="00F14336" w:rsidRDefault="00635266" w:rsidP="00635266">
      <w:pPr>
        <w:numPr>
          <w:ilvl w:val="0"/>
          <w:numId w:val="3"/>
        </w:numPr>
        <w:ind w:left="540" w:hanging="540"/>
        <w:jc w:val="both"/>
        <w:rPr>
          <w:rFonts w:cs="Arial"/>
          <w:lang w:eastAsia="en-AU"/>
        </w:rPr>
      </w:pPr>
      <w:r w:rsidRPr="00F14336">
        <w:rPr>
          <w:rFonts w:cs="Arial"/>
          <w:lang w:eastAsia="en-AU"/>
        </w:rPr>
        <w:t xml:space="preserve">In the event that a student is absent from School without explanation for two or more consecutive days– </w:t>
      </w:r>
    </w:p>
    <w:p w14:paraId="7A8375F0"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the student’s classroom teacher shall contact the parent or guardian, requesting a satisfactory written explanation for the absence;</w:t>
      </w:r>
    </w:p>
    <w:p w14:paraId="20507851"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 xml:space="preserve">if no satisfactory written explanation for the student’s absence is received within seven days the student’s classroom teacher shall refer the matter of their absence to the Principal; </w:t>
      </w:r>
    </w:p>
    <w:p w14:paraId="4A248647" w14:textId="77777777" w:rsidR="00635266" w:rsidRPr="00F14336" w:rsidRDefault="00635266" w:rsidP="00635266">
      <w:pPr>
        <w:numPr>
          <w:ilvl w:val="1"/>
          <w:numId w:val="3"/>
        </w:numPr>
        <w:ind w:left="1080" w:hanging="540"/>
        <w:jc w:val="both"/>
        <w:rPr>
          <w:rFonts w:cs="Arial"/>
          <w:lang w:eastAsia="en-AU"/>
        </w:rPr>
      </w:pPr>
      <w:r w:rsidRPr="00F14336">
        <w:rPr>
          <w:rFonts w:cs="Arial"/>
          <w:lang w:eastAsia="en-AU"/>
        </w:rPr>
        <w:t xml:space="preserve">in the event that after making thorough enquiries, the Principal has not received a satisfactory explanation for the student’s absence, the Principal shall report the matter of the student’s absence to the Student Tracking Coordinator in the </w:t>
      </w:r>
      <w:r w:rsidRPr="00F14336">
        <w:rPr>
          <w:rFonts w:cs="Arial"/>
          <w:i/>
          <w:lang w:eastAsia="en-AU"/>
        </w:rPr>
        <w:t>Department of Education (Sections 23 and 24) School Education Act 1999</w:t>
      </w:r>
      <w:r w:rsidRPr="00F14336">
        <w:rPr>
          <w:rFonts w:cs="Arial"/>
          <w:lang w:eastAsia="en-AU"/>
        </w:rPr>
        <w:t>; and</w:t>
      </w:r>
    </w:p>
    <w:p w14:paraId="76403D3D" w14:textId="77777777" w:rsidR="00635266" w:rsidRPr="00F14336" w:rsidRDefault="00635266" w:rsidP="00635266">
      <w:pPr>
        <w:numPr>
          <w:ilvl w:val="1"/>
          <w:numId w:val="3"/>
        </w:numPr>
        <w:ind w:left="1080" w:hanging="540"/>
        <w:jc w:val="both"/>
        <w:rPr>
          <w:rFonts w:cs="Arial"/>
          <w:lang w:eastAsia="en-AU"/>
        </w:rPr>
      </w:pPr>
      <w:proofErr w:type="gramStart"/>
      <w:r w:rsidRPr="00F14336">
        <w:rPr>
          <w:rFonts w:cs="Arial"/>
          <w:lang w:eastAsia="en-AU"/>
        </w:rPr>
        <w:t>on</w:t>
      </w:r>
      <w:proofErr w:type="gramEnd"/>
      <w:r w:rsidRPr="00F14336">
        <w:rPr>
          <w:rFonts w:cs="Arial"/>
          <w:lang w:eastAsia="en-AU"/>
        </w:rPr>
        <w:t xml:space="preserve"> the student’s return to school after a prolonged absence, the School shall implement appropriate re-engagement strategies that meet the needs of the individual student to assist them in a smooth transition back to school.</w:t>
      </w:r>
    </w:p>
    <w:p w14:paraId="197A3922" w14:textId="77777777" w:rsidR="00635266" w:rsidRPr="00F14336" w:rsidRDefault="00635266" w:rsidP="00635266">
      <w:pPr>
        <w:jc w:val="both"/>
        <w:rPr>
          <w:rFonts w:cs="Arial"/>
          <w:lang w:eastAsia="en-AU"/>
        </w:rPr>
      </w:pPr>
    </w:p>
    <w:p w14:paraId="00EE9D74" w14:textId="77777777" w:rsidR="00635266" w:rsidRPr="00F14336" w:rsidRDefault="00635266" w:rsidP="00635266">
      <w:pPr>
        <w:jc w:val="both"/>
        <w:rPr>
          <w:rFonts w:cs="Arial"/>
          <w:b/>
          <w:lang w:eastAsia="en-AU"/>
        </w:rPr>
      </w:pPr>
    </w:p>
    <w:p w14:paraId="5D1B2549" w14:textId="77777777" w:rsidR="00635266" w:rsidRPr="00F14336" w:rsidRDefault="00635266" w:rsidP="00635266">
      <w:pPr>
        <w:jc w:val="both"/>
        <w:rPr>
          <w:rFonts w:cs="Arial"/>
          <w:b/>
          <w:lang w:eastAsia="en-AU"/>
        </w:rPr>
      </w:pPr>
    </w:p>
    <w:p w14:paraId="7572398F" w14:textId="77777777" w:rsidR="00635266" w:rsidRPr="00F14336" w:rsidRDefault="00635266" w:rsidP="00635266">
      <w:pPr>
        <w:spacing w:after="120"/>
        <w:jc w:val="both"/>
        <w:rPr>
          <w:rFonts w:cs="Arial"/>
          <w:b/>
          <w:lang w:eastAsia="en-AU"/>
        </w:rPr>
      </w:pPr>
      <w:r w:rsidRPr="00F14336">
        <w:rPr>
          <w:rFonts w:cs="Arial"/>
          <w:b/>
          <w:lang w:eastAsia="en-AU"/>
        </w:rPr>
        <w:t>Related Documents and Resources</w:t>
      </w:r>
    </w:p>
    <w:p w14:paraId="3A1718AA" w14:textId="77777777" w:rsidR="00635266" w:rsidRPr="00F14336" w:rsidRDefault="003004F4" w:rsidP="00635266">
      <w:pPr>
        <w:spacing w:before="120" w:after="120"/>
        <w:rPr>
          <w:rFonts w:cs="Arial"/>
        </w:rPr>
      </w:pPr>
      <w:hyperlink r:id="rId8" w:history="1">
        <w:r w:rsidR="00635266" w:rsidRPr="00F14336">
          <w:rPr>
            <w:rStyle w:val="Hyperlink"/>
            <w:rFonts w:cs="Arial"/>
          </w:rPr>
          <w:t>School Education Act 1999</w:t>
        </w:r>
      </w:hyperlink>
    </w:p>
    <w:p w14:paraId="2319F306" w14:textId="77777777" w:rsidR="00635266" w:rsidRPr="00F14336" w:rsidRDefault="00635266" w:rsidP="00635266">
      <w:pPr>
        <w:jc w:val="both"/>
        <w:rPr>
          <w:rFonts w:cs="Arial"/>
          <w:bCs/>
        </w:rPr>
      </w:pPr>
      <w:r w:rsidRPr="00F14336">
        <w:rPr>
          <w:rFonts w:cs="Arial"/>
          <w:bCs/>
        </w:rPr>
        <w:t>Registers of Attendance</w:t>
      </w:r>
    </w:p>
    <w:p w14:paraId="358CE8AC" w14:textId="77777777" w:rsidR="00635266" w:rsidRPr="00F14336" w:rsidRDefault="00635266" w:rsidP="00635266">
      <w:pPr>
        <w:jc w:val="both"/>
        <w:rPr>
          <w:rFonts w:cs="Arial"/>
          <w:bCs/>
        </w:rPr>
      </w:pPr>
      <w:r w:rsidRPr="00F14336">
        <w:rPr>
          <w:rFonts w:cs="Arial"/>
          <w:bCs/>
        </w:rPr>
        <w:t>Student Code of Conduct</w:t>
      </w:r>
    </w:p>
    <w:p w14:paraId="79C6F0DD" w14:textId="77777777" w:rsidR="00635266" w:rsidRPr="00F14336" w:rsidRDefault="00635266" w:rsidP="00635266">
      <w:pPr>
        <w:jc w:val="both"/>
        <w:rPr>
          <w:rFonts w:cs="Arial"/>
          <w:bCs/>
        </w:rPr>
      </w:pPr>
      <w:r w:rsidRPr="00F14336">
        <w:rPr>
          <w:rFonts w:cs="Arial"/>
          <w:bCs/>
        </w:rPr>
        <w:t>Code of Conduct</w:t>
      </w:r>
    </w:p>
    <w:p w14:paraId="3F6AAAA8" w14:textId="4DAE7173" w:rsidR="00D06085" w:rsidRDefault="00635266" w:rsidP="00F14336">
      <w:pPr>
        <w:jc w:val="both"/>
        <w:rPr>
          <w:rFonts w:cs="Arial"/>
          <w:bCs/>
        </w:rPr>
      </w:pPr>
      <w:proofErr w:type="spellStart"/>
      <w:r w:rsidRPr="00F14336">
        <w:rPr>
          <w:rFonts w:cs="Arial"/>
          <w:bCs/>
        </w:rPr>
        <w:t>Behaviour</w:t>
      </w:r>
      <w:proofErr w:type="spellEnd"/>
      <w:r w:rsidRPr="00F14336">
        <w:rPr>
          <w:rFonts w:cs="Arial"/>
          <w:bCs/>
        </w:rPr>
        <w:t xml:space="preserve"> Policy</w:t>
      </w:r>
    </w:p>
    <w:p w14:paraId="38432FF4" w14:textId="0493820E" w:rsidR="00B63638" w:rsidRDefault="00B63638" w:rsidP="00F14336">
      <w:pPr>
        <w:jc w:val="both"/>
        <w:rPr>
          <w:rFonts w:cs="Arial"/>
          <w:bCs/>
        </w:rPr>
      </w:pPr>
    </w:p>
    <w:p w14:paraId="29F10178" w14:textId="48E257C2" w:rsidR="00B63638" w:rsidRPr="00B63638" w:rsidRDefault="00B63638" w:rsidP="00F14336">
      <w:pPr>
        <w:jc w:val="both"/>
        <w:rPr>
          <w:rFonts w:cs="Arial"/>
          <w:bCs/>
        </w:rPr>
      </w:pPr>
      <w:r w:rsidRPr="00B63638">
        <w:t>Approved 25/11/20 by the Board Policy Committee. Next review due 25/11/22</w:t>
      </w:r>
    </w:p>
    <w:sectPr w:rsidR="00B63638" w:rsidRPr="00B63638" w:rsidSect="00B84E42">
      <w:headerReference w:type="default" r:id="rId9"/>
      <w:footerReference w:type="default" r:id="rId10"/>
      <w:headerReference w:type="first" r:id="rId11"/>
      <w:pgSz w:w="11900" w:h="16840"/>
      <w:pgMar w:top="2840" w:right="1440" w:bottom="193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D9E9" w14:textId="77777777" w:rsidR="00635266" w:rsidRDefault="00635266" w:rsidP="00D06085">
      <w:r>
        <w:separator/>
      </w:r>
    </w:p>
  </w:endnote>
  <w:endnote w:type="continuationSeparator" w:id="0">
    <w:p w14:paraId="5F79BD6A" w14:textId="77777777" w:rsidR="00635266" w:rsidRDefault="00635266" w:rsidP="00D0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cher Bold">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EFF" w:usb1="C000785B" w:usb2="00000009" w:usb3="00000000" w:csb0="000001FF" w:csb1="00000000"/>
  </w:font>
  <w:font w:name="Archer Light">
    <w:altName w:val="Times New Roman"/>
    <w:charset w:val="00"/>
    <w:family w:val="auto"/>
    <w:pitch w:val="variable"/>
    <w:sig w:usb0="A000007F" w:usb1="4000005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5F8BB" w14:textId="77777777" w:rsidR="00C10A41" w:rsidRDefault="00C10A41">
    <w:pPr>
      <w:pStyle w:val="Footer"/>
    </w:pPr>
    <w:r>
      <w:rPr>
        <w:noProof/>
        <w:lang w:val="en-AU" w:eastAsia="en-AU"/>
      </w:rPr>
      <mc:AlternateContent>
        <mc:Choice Requires="wps">
          <w:drawing>
            <wp:anchor distT="0" distB="0" distL="114300" distR="114300" simplePos="0" relativeHeight="251660288" behindDoc="0" locked="0" layoutInCell="1" allowOverlap="1" wp14:anchorId="3C06BC04" wp14:editId="74667593">
              <wp:simplePos x="0" y="0"/>
              <wp:positionH relativeFrom="column">
                <wp:posOffset>1752600</wp:posOffset>
              </wp:positionH>
              <wp:positionV relativeFrom="paragraph">
                <wp:posOffset>48895</wp:posOffset>
              </wp:positionV>
              <wp:extent cx="4518025" cy="4038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18025" cy="403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A11B0" w14:textId="35BBC404" w:rsidR="00C10A41" w:rsidRPr="005915B1" w:rsidRDefault="00C10A41" w:rsidP="005915B1">
                          <w:pPr>
                            <w:pStyle w:val="Footer"/>
                            <w:ind w:right="6"/>
                            <w:rPr>
                              <w:sz w:val="14"/>
                              <w:szCs w:val="14"/>
                            </w:rPr>
                          </w:pPr>
                          <w:r w:rsidRPr="00C10A41">
                            <w:rPr>
                              <w:rFonts w:ascii="Archer Light" w:hAnsi="Archer Light"/>
                              <w:lang w:val="en-AU"/>
                            </w:rPr>
                            <w:t xml:space="preserve"> </w:t>
                          </w:r>
                          <w:r w:rsidR="00B63638">
                            <w:rPr>
                              <w:rFonts w:ascii="Archer Light" w:hAnsi="Archer Light"/>
                              <w:lang w:val="en-AU"/>
                            </w:rPr>
                            <w:tab/>
                          </w:r>
                          <w:r w:rsidR="00B63638">
                            <w:rPr>
                              <w:rFonts w:ascii="Archer Light" w:hAnsi="Archer Light"/>
                              <w:lang w:val="en-AU"/>
                            </w:rPr>
                            <w:tab/>
                          </w:r>
                          <w:r w:rsidR="005915B1">
                            <w:rPr>
                              <w:sz w:val="14"/>
                              <w:szCs w:val="14"/>
                            </w:rPr>
                            <w:t xml:space="preserve">    </w:t>
                          </w:r>
                          <w:r w:rsidR="00FA1DC6" w:rsidRPr="005915B1">
                            <w:rPr>
                              <w:lang w:val="en-AU"/>
                            </w:rPr>
                            <w:t xml:space="preserve">Page 2 of </w:t>
                          </w:r>
                          <w:r w:rsidR="00F14336" w:rsidRPr="005915B1">
                            <w:rPr>
                              <w:lang w:val="en-AU"/>
                            </w:rPr>
                            <w:t>2</w:t>
                          </w:r>
                        </w:p>
                        <w:p w14:paraId="37E562E2" w14:textId="77777777" w:rsidR="00C10A41" w:rsidRDefault="00C10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6BC04" id="_x0000_t202" coordsize="21600,21600" o:spt="202" path="m,l,21600r21600,l21600,xe">
              <v:stroke joinstyle="miter"/>
              <v:path gradientshapeok="t" o:connecttype="rect"/>
            </v:shapetype>
            <v:shape id="Text Box 2" o:spid="_x0000_s1026" type="#_x0000_t202" style="position:absolute;margin-left:138pt;margin-top:3.85pt;width:355.7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" filled="f" stroked="f">
              <v:textbox>
                <w:txbxContent>
                  <w:p w14:paraId="3BDA11B0" w14:textId="35BBC404" w:rsidR="00C10A41" w:rsidRPr="005915B1" w:rsidRDefault="00C10A41" w:rsidP="005915B1">
                    <w:pPr>
                      <w:pStyle w:val="Footer"/>
                      <w:ind w:right="6"/>
                      <w:rPr>
                        <w:sz w:val="14"/>
                        <w:szCs w:val="14"/>
                      </w:rPr>
                    </w:pPr>
                    <w:r w:rsidRPr="00C10A41">
                      <w:rPr>
                        <w:rFonts w:ascii="Archer Light" w:hAnsi="Archer Light"/>
                        <w:lang w:val="en-AU"/>
                      </w:rPr>
                      <w:t xml:space="preserve"> </w:t>
                    </w:r>
                    <w:r w:rsidR="00B63638">
                      <w:rPr>
                        <w:rFonts w:ascii="Archer Light" w:hAnsi="Archer Light"/>
                        <w:lang w:val="en-AU"/>
                      </w:rPr>
                      <w:tab/>
                    </w:r>
                    <w:r w:rsidR="00B63638">
                      <w:rPr>
                        <w:rFonts w:ascii="Archer Light" w:hAnsi="Archer Light"/>
                        <w:lang w:val="en-AU"/>
                      </w:rPr>
                      <w:tab/>
                    </w:r>
                    <w:r w:rsidR="005915B1">
                      <w:rPr>
                        <w:sz w:val="14"/>
                        <w:szCs w:val="14"/>
                      </w:rPr>
                      <w:t xml:space="preserve">    </w:t>
                    </w:r>
                    <w:r w:rsidR="00FA1DC6" w:rsidRPr="005915B1">
                      <w:rPr>
                        <w:lang w:val="en-AU"/>
                      </w:rPr>
                      <w:t xml:space="preserve">Page 2 of </w:t>
                    </w:r>
                    <w:r w:rsidR="00F14336" w:rsidRPr="005915B1">
                      <w:rPr>
                        <w:lang w:val="en-AU"/>
                      </w:rPr>
                      <w:t>2</w:t>
                    </w:r>
                  </w:p>
                  <w:p w14:paraId="37E562E2" w14:textId="77777777" w:rsidR="00C10A41" w:rsidRDefault="00C10A4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239E" w14:textId="77777777" w:rsidR="00635266" w:rsidRDefault="00635266" w:rsidP="00D06085">
      <w:r>
        <w:separator/>
      </w:r>
    </w:p>
  </w:footnote>
  <w:footnote w:type="continuationSeparator" w:id="0">
    <w:p w14:paraId="11C5A538" w14:textId="77777777" w:rsidR="00635266" w:rsidRDefault="00635266" w:rsidP="00D0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CB3C3" w14:textId="77777777" w:rsidR="00D06085" w:rsidRDefault="00C47E7B">
    <w:pPr>
      <w:pStyle w:val="Header"/>
    </w:pPr>
    <w:r>
      <w:rPr>
        <w:noProof/>
        <w:lang w:val="en-AU" w:eastAsia="en-AU"/>
      </w:rPr>
      <w:drawing>
        <wp:anchor distT="0" distB="0" distL="114300" distR="114300" simplePos="0" relativeHeight="251659264" behindDoc="1" locked="0" layoutInCell="1" allowOverlap="1" wp14:anchorId="2D716F60" wp14:editId="73CA896B">
          <wp:simplePos x="0" y="0"/>
          <wp:positionH relativeFrom="column">
            <wp:posOffset>-925286</wp:posOffset>
          </wp:positionH>
          <wp:positionV relativeFrom="paragraph">
            <wp:posOffset>-438695</wp:posOffset>
          </wp:positionV>
          <wp:extent cx="7554686" cy="10685645"/>
          <wp:effectExtent l="0" t="0" r="0" b="8255"/>
          <wp:wrapNone/>
          <wp:docPr id="3" name="Picture 3" descr="Beehive%20Montessori%20School%20A4%20Document%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hive%20Montessori%20School%20A4%20Document%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4699" cy="10699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46988" w14:textId="77777777" w:rsidR="00D06085" w:rsidRDefault="001C2DC4">
    <w:pPr>
      <w:pStyle w:val="Header"/>
    </w:pPr>
    <w:r>
      <w:rPr>
        <w:noProof/>
        <w:lang w:val="en-AU" w:eastAsia="en-AU"/>
      </w:rPr>
      <w:drawing>
        <wp:anchor distT="0" distB="0" distL="114300" distR="114300" simplePos="0" relativeHeight="251661312" behindDoc="1" locked="0" layoutInCell="1" allowOverlap="1" wp14:anchorId="4C3970E2" wp14:editId="52AC6CE3">
          <wp:simplePos x="0" y="0"/>
          <wp:positionH relativeFrom="column">
            <wp:posOffset>-927280</wp:posOffset>
          </wp:positionH>
          <wp:positionV relativeFrom="paragraph">
            <wp:posOffset>-450215</wp:posOffset>
          </wp:positionV>
          <wp:extent cx="7559899" cy="10691959"/>
          <wp:effectExtent l="0" t="0" r="9525" b="1905"/>
          <wp:wrapNone/>
          <wp:docPr id="4" name="Picture 4" descr="../../../../Volumes/Server%20RAID/Jobs%20in%20Progress/*MNOP/Misc/65173%20Beehive%20Montessori%20School%20A4%20Document%20Template/Beehive%20Montess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20RAID/Jobs%20in%20Progress/*MNOP/Misc/65173%20Beehive%20Montessori%20School%20A4%20Document%20Template/Beehive%20Montesso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0295" cy="107066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39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2A44C4"/>
    <w:multiLevelType w:val="hybridMultilevel"/>
    <w:tmpl w:val="B1780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0A54ACA"/>
    <w:multiLevelType w:val="hybridMultilevel"/>
    <w:tmpl w:val="C3B0A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6"/>
    <w:rsid w:val="0005059F"/>
    <w:rsid w:val="00185779"/>
    <w:rsid w:val="001B2DC1"/>
    <w:rsid w:val="001C2DC4"/>
    <w:rsid w:val="00267243"/>
    <w:rsid w:val="00296A8C"/>
    <w:rsid w:val="003004F4"/>
    <w:rsid w:val="00325A4D"/>
    <w:rsid w:val="00346EFF"/>
    <w:rsid w:val="0036493C"/>
    <w:rsid w:val="003E40B5"/>
    <w:rsid w:val="00420B29"/>
    <w:rsid w:val="005915B1"/>
    <w:rsid w:val="005A5C2B"/>
    <w:rsid w:val="00635266"/>
    <w:rsid w:val="007C0B40"/>
    <w:rsid w:val="007C2B79"/>
    <w:rsid w:val="007C5542"/>
    <w:rsid w:val="00A5125C"/>
    <w:rsid w:val="00B54464"/>
    <w:rsid w:val="00B63638"/>
    <w:rsid w:val="00B84E42"/>
    <w:rsid w:val="00C10A41"/>
    <w:rsid w:val="00C47E7B"/>
    <w:rsid w:val="00CE14A7"/>
    <w:rsid w:val="00CE3F17"/>
    <w:rsid w:val="00CF5BA3"/>
    <w:rsid w:val="00D06085"/>
    <w:rsid w:val="00D14C76"/>
    <w:rsid w:val="00DF16F2"/>
    <w:rsid w:val="00EC7622"/>
    <w:rsid w:val="00F14336"/>
    <w:rsid w:val="00FA1DC6"/>
    <w:rsid w:val="00FE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AE68D9"/>
  <w15:chartTrackingRefBased/>
  <w15:docId w15:val="{1FA6F3C3-763B-40CB-8943-EBBCBC4C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otham Light" w:eastAsiaTheme="minorHAnsi" w:hAnsi="Gotham L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085"/>
    <w:pPr>
      <w:tabs>
        <w:tab w:val="center" w:pos="4513"/>
        <w:tab w:val="right" w:pos="9026"/>
      </w:tabs>
    </w:pPr>
  </w:style>
  <w:style w:type="character" w:customStyle="1" w:styleId="HeaderChar">
    <w:name w:val="Header Char"/>
    <w:basedOn w:val="DefaultParagraphFont"/>
    <w:link w:val="Header"/>
    <w:uiPriority w:val="99"/>
    <w:rsid w:val="00D06085"/>
  </w:style>
  <w:style w:type="paragraph" w:styleId="Footer">
    <w:name w:val="footer"/>
    <w:basedOn w:val="Normal"/>
    <w:link w:val="FooterChar"/>
    <w:unhideWhenUsed/>
    <w:rsid w:val="00D06085"/>
    <w:pPr>
      <w:tabs>
        <w:tab w:val="center" w:pos="4513"/>
        <w:tab w:val="right" w:pos="9026"/>
      </w:tabs>
    </w:pPr>
  </w:style>
  <w:style w:type="character" w:customStyle="1" w:styleId="FooterChar">
    <w:name w:val="Footer Char"/>
    <w:basedOn w:val="DefaultParagraphFont"/>
    <w:link w:val="Footer"/>
    <w:rsid w:val="00D06085"/>
  </w:style>
  <w:style w:type="paragraph" w:styleId="ListParagraph">
    <w:name w:val="List Paragraph"/>
    <w:basedOn w:val="Normal"/>
    <w:uiPriority w:val="34"/>
    <w:qFormat/>
    <w:rsid w:val="00346EFF"/>
    <w:pPr>
      <w:ind w:left="720"/>
      <w:contextualSpacing/>
    </w:pPr>
  </w:style>
  <w:style w:type="character" w:styleId="Hyperlink">
    <w:name w:val="Hyperlink"/>
    <w:rsid w:val="00635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p.wa.gov.au/legislation/statutes.nsf/main_mrtitle_878_homepag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nctions\Desktop\Beehive%20Montessori%20School%20Document%20Template%20V1%5b16%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708E86-9691-46DC-9048-3B8BB5D7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Beehive Montessori School Document Template V1[16]</Template>
  <TotalTime>9</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Functions</dc:creator>
  <cp:keywords/>
  <dc:description/>
  <cp:lastModifiedBy>debbie</cp:lastModifiedBy>
  <cp:revision>9</cp:revision>
  <dcterms:created xsi:type="dcterms:W3CDTF">2021-02-26T01:12:00Z</dcterms:created>
  <dcterms:modified xsi:type="dcterms:W3CDTF">2021-03-10T06:10:00Z</dcterms:modified>
</cp:coreProperties>
</file>